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0391" w14:textId="77777777" w:rsidR="00FB001C" w:rsidRDefault="00FB001C" w:rsidP="00E60A32">
      <w:pPr>
        <w:pStyle w:val="Default"/>
        <w:rPr>
          <w:b/>
          <w:sz w:val="22"/>
          <w:szCs w:val="22"/>
        </w:rPr>
      </w:pPr>
    </w:p>
    <w:p w14:paraId="3DE787C6" w14:textId="77777777" w:rsidR="00D1658B" w:rsidRDefault="00D1658B" w:rsidP="00E60A32">
      <w:pPr>
        <w:pStyle w:val="Default"/>
        <w:rPr>
          <w:b/>
          <w:sz w:val="22"/>
          <w:szCs w:val="22"/>
        </w:rPr>
      </w:pPr>
    </w:p>
    <w:p w14:paraId="7650964F" w14:textId="7860D0B2" w:rsidR="002866F8" w:rsidRPr="002866F8" w:rsidRDefault="0061379C" w:rsidP="00B348B2">
      <w:pPr>
        <w:pStyle w:val="Default"/>
        <w:ind w:right="-284"/>
        <w:rPr>
          <w:b/>
          <w:sz w:val="18"/>
          <w:szCs w:val="22"/>
        </w:rPr>
      </w:pPr>
      <w:r>
        <w:rPr>
          <w:b/>
          <w:sz w:val="22"/>
          <w:szCs w:val="22"/>
        </w:rPr>
        <w:t>Wir suchen</w:t>
      </w:r>
      <w:r w:rsidR="00E60A32">
        <w:rPr>
          <w:b/>
          <w:sz w:val="22"/>
          <w:szCs w:val="22"/>
        </w:rPr>
        <w:t xml:space="preserve"> </w:t>
      </w:r>
      <w:r w:rsidR="00130E3F" w:rsidRPr="00130E3F">
        <w:rPr>
          <w:b/>
          <w:sz w:val="22"/>
          <w:szCs w:val="22"/>
        </w:rPr>
        <w:t xml:space="preserve">zur Unterstützung unseres Teams </w:t>
      </w:r>
      <w:r w:rsidR="00130E3F">
        <w:rPr>
          <w:b/>
          <w:sz w:val="22"/>
          <w:szCs w:val="22"/>
        </w:rPr>
        <w:t xml:space="preserve">in </w:t>
      </w:r>
      <w:r w:rsidR="00B2343C">
        <w:rPr>
          <w:b/>
          <w:sz w:val="22"/>
          <w:szCs w:val="22"/>
        </w:rPr>
        <w:t xml:space="preserve">Seelingstädt (bei Gera) </w:t>
      </w:r>
      <w:r w:rsidR="002866F8" w:rsidRPr="002866F8">
        <w:rPr>
          <w:b/>
          <w:sz w:val="22"/>
          <w:szCs w:val="22"/>
        </w:rPr>
        <w:t>ab sofort</w:t>
      </w:r>
      <w:r w:rsidR="00130E3F">
        <w:rPr>
          <w:b/>
          <w:sz w:val="22"/>
          <w:szCs w:val="22"/>
        </w:rPr>
        <w:t xml:space="preserve"> eine</w:t>
      </w:r>
      <w:r w:rsidR="004534BF">
        <w:rPr>
          <w:b/>
          <w:sz w:val="22"/>
          <w:szCs w:val="22"/>
        </w:rPr>
        <w:t>n</w:t>
      </w:r>
      <w:r w:rsidR="002866F8" w:rsidRPr="002866F8">
        <w:rPr>
          <w:b/>
          <w:sz w:val="22"/>
          <w:szCs w:val="22"/>
        </w:rPr>
        <w:t>:</w:t>
      </w:r>
    </w:p>
    <w:p w14:paraId="0CA35DAC" w14:textId="77777777" w:rsidR="002866F8" w:rsidRPr="00D41487" w:rsidRDefault="002866F8" w:rsidP="002866F8">
      <w:pPr>
        <w:pStyle w:val="Default"/>
        <w:rPr>
          <w:sz w:val="20"/>
          <w:szCs w:val="20"/>
        </w:rPr>
      </w:pPr>
    </w:p>
    <w:p w14:paraId="7F00E6FE" w14:textId="2D9C1C21" w:rsidR="004534BF" w:rsidRDefault="00032BF9" w:rsidP="00032BF9">
      <w:pPr>
        <w:pStyle w:val="Default"/>
        <w:ind w:right="281"/>
        <w:jc w:val="center"/>
        <w:rPr>
          <w:b/>
          <w:bCs/>
          <w:color w:val="4472C4" w:themeColor="accent5"/>
          <w:sz w:val="22"/>
          <w:szCs w:val="22"/>
        </w:rPr>
      </w:pPr>
      <w:r w:rsidRPr="00032BF9">
        <w:rPr>
          <w:b/>
          <w:bCs/>
          <w:color w:val="4472C4" w:themeColor="accent5"/>
          <w:sz w:val="28"/>
          <w:szCs w:val="28"/>
        </w:rPr>
        <w:t>Kaufmännischer Sachbearbeiter</w:t>
      </w:r>
      <w:r w:rsidRPr="00032BF9">
        <w:rPr>
          <w:b/>
          <w:bCs/>
          <w:color w:val="4472C4" w:themeColor="accent5"/>
          <w:sz w:val="28"/>
          <w:szCs w:val="28"/>
        </w:rPr>
        <w:t xml:space="preserve"> </w:t>
      </w:r>
      <w:r w:rsidR="004534BF" w:rsidRPr="004534BF">
        <w:rPr>
          <w:b/>
          <w:bCs/>
          <w:color w:val="4472C4" w:themeColor="accent5"/>
          <w:sz w:val="28"/>
          <w:szCs w:val="28"/>
        </w:rPr>
        <w:t>(m/w/d)</w:t>
      </w:r>
      <w:r>
        <w:rPr>
          <w:b/>
          <w:bCs/>
          <w:color w:val="4472C4" w:themeColor="accent5"/>
          <w:sz w:val="28"/>
          <w:szCs w:val="28"/>
        </w:rPr>
        <w:t xml:space="preserve">, </w:t>
      </w:r>
      <w:r w:rsidRPr="00032BF9">
        <w:rPr>
          <w:b/>
          <w:bCs/>
          <w:color w:val="4472C4" w:themeColor="accent5"/>
          <w:sz w:val="28"/>
          <w:szCs w:val="28"/>
        </w:rPr>
        <w:t>der sich in der Debitoren- und Kreditorenbuchhaltung wohl fühlt</w:t>
      </w:r>
      <w:r w:rsidR="004534BF">
        <w:rPr>
          <w:b/>
          <w:bCs/>
          <w:color w:val="4472C4" w:themeColor="accent5"/>
          <w:sz w:val="28"/>
          <w:szCs w:val="28"/>
        </w:rPr>
        <w:br/>
      </w:r>
    </w:p>
    <w:p w14:paraId="68BDBE33" w14:textId="06ECBD75" w:rsidR="00130E3F" w:rsidRPr="002866F8" w:rsidRDefault="00130E3F" w:rsidP="00130E3F">
      <w:pPr>
        <w:pStyle w:val="Default"/>
        <w:ind w:right="281"/>
        <w:rPr>
          <w:color w:val="4472C4" w:themeColor="accent5"/>
          <w:sz w:val="22"/>
          <w:szCs w:val="22"/>
        </w:rPr>
      </w:pPr>
      <w:r>
        <w:rPr>
          <w:b/>
          <w:bCs/>
          <w:color w:val="4472C4" w:themeColor="accent5"/>
          <w:sz w:val="22"/>
          <w:szCs w:val="22"/>
        </w:rPr>
        <w:t>Überblick</w:t>
      </w:r>
    </w:p>
    <w:p w14:paraId="52369AD8" w14:textId="77777777" w:rsidR="00130E3F" w:rsidRPr="00130E3F" w:rsidRDefault="0051743D" w:rsidP="000D3809">
      <w:pPr>
        <w:pStyle w:val="Default"/>
        <w:numPr>
          <w:ilvl w:val="0"/>
          <w:numId w:val="4"/>
        </w:numPr>
        <w:tabs>
          <w:tab w:val="left" w:pos="284"/>
        </w:tabs>
        <w:ind w:left="709" w:right="-284" w:hanging="357"/>
        <w:rPr>
          <w:sz w:val="22"/>
          <w:szCs w:val="22"/>
        </w:rPr>
      </w:pPr>
      <w:r>
        <w:rPr>
          <w:sz w:val="22"/>
          <w:szCs w:val="22"/>
        </w:rPr>
        <w:t>Art der Stelle: Vollzeit</w:t>
      </w:r>
      <w:r w:rsidR="00C22C0C">
        <w:rPr>
          <w:sz w:val="22"/>
          <w:szCs w:val="22"/>
        </w:rPr>
        <w:t xml:space="preserve"> o. Teilzeit</w:t>
      </w:r>
    </w:p>
    <w:p w14:paraId="13DF3507" w14:textId="060FF7A5" w:rsidR="0051743D" w:rsidRDefault="008E19C8" w:rsidP="000D3809">
      <w:pPr>
        <w:pStyle w:val="Default"/>
        <w:numPr>
          <w:ilvl w:val="0"/>
          <w:numId w:val="4"/>
        </w:numPr>
        <w:tabs>
          <w:tab w:val="left" w:pos="284"/>
        </w:tabs>
        <w:ind w:left="709" w:right="-284" w:hanging="357"/>
        <w:rPr>
          <w:sz w:val="22"/>
          <w:szCs w:val="22"/>
        </w:rPr>
      </w:pPr>
      <w:r>
        <w:rPr>
          <w:sz w:val="22"/>
          <w:szCs w:val="22"/>
        </w:rPr>
        <w:t>Gehalt:</w:t>
      </w:r>
      <w:r w:rsidR="00B348B2">
        <w:rPr>
          <w:sz w:val="22"/>
          <w:szCs w:val="22"/>
        </w:rPr>
        <w:t xml:space="preserve"> </w:t>
      </w:r>
      <w:r w:rsidR="00032BF9" w:rsidRPr="00032BF9">
        <w:rPr>
          <w:sz w:val="22"/>
          <w:szCs w:val="22"/>
        </w:rPr>
        <w:t>2.900,00€ - 3.600,00€ pro Monat</w:t>
      </w:r>
    </w:p>
    <w:p w14:paraId="7501F7E0" w14:textId="77777777" w:rsidR="00130E3F" w:rsidRPr="0051743D" w:rsidRDefault="00130E3F" w:rsidP="000D3809">
      <w:pPr>
        <w:pStyle w:val="Default"/>
        <w:numPr>
          <w:ilvl w:val="0"/>
          <w:numId w:val="4"/>
        </w:numPr>
        <w:tabs>
          <w:tab w:val="left" w:pos="284"/>
        </w:tabs>
        <w:ind w:left="709" w:right="-284" w:hanging="357"/>
        <w:rPr>
          <w:sz w:val="22"/>
          <w:szCs w:val="22"/>
        </w:rPr>
      </w:pPr>
      <w:r w:rsidRPr="0051743D">
        <w:rPr>
          <w:sz w:val="22"/>
          <w:szCs w:val="22"/>
        </w:rPr>
        <w:t xml:space="preserve">Arbeitszeiten: </w:t>
      </w:r>
      <w:r w:rsidR="00C22C0C">
        <w:rPr>
          <w:sz w:val="22"/>
          <w:szCs w:val="22"/>
        </w:rPr>
        <w:t xml:space="preserve">Montag bis Freitag, </w:t>
      </w:r>
      <w:r w:rsidR="00D372EE">
        <w:rPr>
          <w:sz w:val="22"/>
          <w:szCs w:val="22"/>
        </w:rPr>
        <w:t>keine Wochenenden</w:t>
      </w:r>
    </w:p>
    <w:p w14:paraId="678F3E44" w14:textId="2D0ED3F6" w:rsidR="00BB2A38" w:rsidRPr="00130E3F" w:rsidRDefault="00BB2A38" w:rsidP="000D3809">
      <w:pPr>
        <w:pStyle w:val="Default"/>
        <w:numPr>
          <w:ilvl w:val="0"/>
          <w:numId w:val="4"/>
        </w:numPr>
        <w:tabs>
          <w:tab w:val="left" w:pos="284"/>
        </w:tabs>
        <w:ind w:left="709" w:right="-284" w:hanging="357"/>
        <w:rPr>
          <w:sz w:val="22"/>
          <w:szCs w:val="22"/>
        </w:rPr>
      </w:pPr>
      <w:r>
        <w:rPr>
          <w:sz w:val="22"/>
          <w:szCs w:val="22"/>
        </w:rPr>
        <w:t xml:space="preserve">Arbeitsort: </w:t>
      </w:r>
      <w:r w:rsidR="00B2343C">
        <w:rPr>
          <w:sz w:val="22"/>
          <w:szCs w:val="22"/>
        </w:rPr>
        <w:t>Seelingstädt (bei Gera)</w:t>
      </w:r>
    </w:p>
    <w:p w14:paraId="7D549423" w14:textId="77777777" w:rsidR="00130E3F" w:rsidRDefault="00130E3F" w:rsidP="000D3809">
      <w:pPr>
        <w:pStyle w:val="Default"/>
        <w:tabs>
          <w:tab w:val="left" w:pos="284"/>
        </w:tabs>
        <w:ind w:left="709" w:right="-284"/>
        <w:rPr>
          <w:b/>
          <w:bCs/>
          <w:color w:val="4472C4" w:themeColor="accent5"/>
          <w:sz w:val="22"/>
          <w:szCs w:val="22"/>
        </w:rPr>
      </w:pPr>
    </w:p>
    <w:p w14:paraId="30C3EFF6" w14:textId="77777777" w:rsidR="002866F8" w:rsidRPr="002866F8" w:rsidRDefault="002866F8" w:rsidP="000D3809">
      <w:pPr>
        <w:pStyle w:val="Default"/>
        <w:ind w:right="-284"/>
        <w:rPr>
          <w:color w:val="4472C4" w:themeColor="accent5"/>
          <w:sz w:val="22"/>
          <w:szCs w:val="22"/>
        </w:rPr>
      </w:pPr>
      <w:r w:rsidRPr="002866F8">
        <w:rPr>
          <w:b/>
          <w:bCs/>
          <w:color w:val="4472C4" w:themeColor="accent5"/>
          <w:sz w:val="22"/>
          <w:szCs w:val="22"/>
        </w:rPr>
        <w:t xml:space="preserve">Ihre Aufgaben </w:t>
      </w:r>
    </w:p>
    <w:p w14:paraId="50D1F16D" w14:textId="728DB308" w:rsidR="00032BF9" w:rsidRPr="00032BF9" w:rsidRDefault="00032BF9" w:rsidP="00032BF9">
      <w:pPr>
        <w:pStyle w:val="Default"/>
        <w:numPr>
          <w:ilvl w:val="0"/>
          <w:numId w:val="30"/>
        </w:numPr>
        <w:tabs>
          <w:tab w:val="left" w:pos="284"/>
        </w:tabs>
        <w:ind w:right="-284"/>
        <w:rPr>
          <w:sz w:val="22"/>
        </w:rPr>
      </w:pPr>
      <w:r w:rsidRPr="00032BF9">
        <w:rPr>
          <w:sz w:val="22"/>
        </w:rPr>
        <w:t xml:space="preserve">Kontierung und Buchung aller laufenden Geschäftsvorgänge im Bereich der </w:t>
      </w:r>
      <w:r>
        <w:rPr>
          <w:sz w:val="22"/>
        </w:rPr>
        <w:br/>
      </w:r>
      <w:r w:rsidRPr="00032BF9">
        <w:rPr>
          <w:sz w:val="22"/>
        </w:rPr>
        <w:t>Kreditoren-, Debitoren-, Finanz-, Kassen- und Anlagebuchhaltung inklusive Kontenklärung und Kontenabstimmung</w:t>
      </w:r>
    </w:p>
    <w:p w14:paraId="2127D0D2" w14:textId="77777777" w:rsidR="00032BF9" w:rsidRPr="00032BF9" w:rsidRDefault="00032BF9" w:rsidP="00032BF9">
      <w:pPr>
        <w:pStyle w:val="Default"/>
        <w:numPr>
          <w:ilvl w:val="0"/>
          <w:numId w:val="30"/>
        </w:numPr>
        <w:tabs>
          <w:tab w:val="left" w:pos="284"/>
        </w:tabs>
        <w:ind w:right="-284"/>
        <w:rPr>
          <w:sz w:val="22"/>
        </w:rPr>
      </w:pPr>
      <w:r w:rsidRPr="00032BF9">
        <w:rPr>
          <w:sz w:val="22"/>
        </w:rPr>
        <w:t>Buchung aller Geschäftsfälle in einer Finanzbuchhaltungssoftware</w:t>
      </w:r>
    </w:p>
    <w:p w14:paraId="0F82C330" w14:textId="77777777" w:rsidR="00032BF9" w:rsidRPr="00032BF9" w:rsidRDefault="00032BF9" w:rsidP="00032BF9">
      <w:pPr>
        <w:pStyle w:val="Default"/>
        <w:numPr>
          <w:ilvl w:val="0"/>
          <w:numId w:val="30"/>
        </w:numPr>
        <w:tabs>
          <w:tab w:val="left" w:pos="284"/>
        </w:tabs>
        <w:ind w:right="-284"/>
        <w:rPr>
          <w:sz w:val="22"/>
        </w:rPr>
      </w:pPr>
      <w:r w:rsidRPr="00032BF9">
        <w:rPr>
          <w:sz w:val="22"/>
        </w:rPr>
        <w:t>Abrechnung aller Aufträge gegenüber Kostenträgern in Bezugnahme einer Teilnehmermanagement-Software</w:t>
      </w:r>
    </w:p>
    <w:p w14:paraId="6C6C2A47" w14:textId="2686B313" w:rsidR="004534BF" w:rsidRDefault="00032BF9" w:rsidP="00032BF9">
      <w:pPr>
        <w:pStyle w:val="Default"/>
        <w:numPr>
          <w:ilvl w:val="0"/>
          <w:numId w:val="30"/>
        </w:numPr>
        <w:tabs>
          <w:tab w:val="left" w:pos="284"/>
        </w:tabs>
        <w:ind w:right="-284"/>
        <w:rPr>
          <w:sz w:val="22"/>
        </w:rPr>
      </w:pPr>
      <w:r w:rsidRPr="00032BF9">
        <w:rPr>
          <w:sz w:val="22"/>
        </w:rPr>
        <w:t>Unterstützung und Vorbereitung der Jahresabschlussarbeiten</w:t>
      </w:r>
    </w:p>
    <w:p w14:paraId="7F7B0A80" w14:textId="77777777" w:rsidR="00032BF9" w:rsidRDefault="00032BF9" w:rsidP="00032BF9">
      <w:pPr>
        <w:pStyle w:val="Default"/>
        <w:tabs>
          <w:tab w:val="left" w:pos="284"/>
        </w:tabs>
        <w:ind w:right="-284"/>
        <w:rPr>
          <w:sz w:val="22"/>
        </w:rPr>
      </w:pPr>
    </w:p>
    <w:p w14:paraId="436900BD" w14:textId="77777777" w:rsidR="002866F8" w:rsidRPr="002866F8" w:rsidRDefault="002866F8" w:rsidP="000D3809">
      <w:pPr>
        <w:pStyle w:val="Default"/>
        <w:ind w:right="-284"/>
        <w:rPr>
          <w:color w:val="4472C4" w:themeColor="accent5"/>
          <w:sz w:val="22"/>
          <w:szCs w:val="22"/>
        </w:rPr>
      </w:pPr>
      <w:r w:rsidRPr="002866F8">
        <w:rPr>
          <w:b/>
          <w:bCs/>
          <w:color w:val="4472C4" w:themeColor="accent5"/>
          <w:sz w:val="22"/>
          <w:szCs w:val="22"/>
        </w:rPr>
        <w:t>Ihr Profil</w:t>
      </w:r>
    </w:p>
    <w:p w14:paraId="295A44BE" w14:textId="4271E4C2" w:rsidR="00032BF9" w:rsidRPr="00032BF9" w:rsidRDefault="00032BF9" w:rsidP="00032BF9">
      <w:pPr>
        <w:pStyle w:val="Default"/>
        <w:numPr>
          <w:ilvl w:val="0"/>
          <w:numId w:val="31"/>
        </w:numPr>
        <w:ind w:right="-284"/>
        <w:rPr>
          <w:bCs/>
          <w:sz w:val="22"/>
          <w:szCs w:val="22"/>
        </w:rPr>
      </w:pPr>
      <w:r w:rsidRPr="00032BF9">
        <w:rPr>
          <w:bCs/>
          <w:sz w:val="22"/>
          <w:szCs w:val="22"/>
        </w:rPr>
        <w:t>Sie haben einen kaufmännischen Abschluss</w:t>
      </w:r>
      <w:r>
        <w:rPr>
          <w:bCs/>
          <w:sz w:val="22"/>
          <w:szCs w:val="22"/>
        </w:rPr>
        <w:br/>
      </w:r>
      <w:r w:rsidRPr="00032BF9">
        <w:rPr>
          <w:bCs/>
          <w:sz w:val="22"/>
          <w:szCs w:val="22"/>
        </w:rPr>
        <w:t>(Bürokaufmann, Bürokauffrau, Industriekaufmann, Industriekauffrau, Bilanzbuchhalter</w:t>
      </w:r>
      <w:r>
        <w:rPr>
          <w:bCs/>
          <w:sz w:val="22"/>
          <w:szCs w:val="22"/>
        </w:rPr>
        <w:t>:</w:t>
      </w:r>
      <w:r w:rsidRPr="00032BF9">
        <w:rPr>
          <w:bCs/>
          <w:sz w:val="22"/>
          <w:szCs w:val="22"/>
        </w:rPr>
        <w:t>in) oder ein betriebswirtschaftliches Studium (Kaufmann, Kauffrau, Betriebswirt</w:t>
      </w:r>
      <w:r>
        <w:rPr>
          <w:bCs/>
          <w:sz w:val="22"/>
          <w:szCs w:val="22"/>
        </w:rPr>
        <w:t>:</w:t>
      </w:r>
      <w:r w:rsidRPr="00032BF9">
        <w:rPr>
          <w:bCs/>
          <w:sz w:val="22"/>
          <w:szCs w:val="22"/>
        </w:rPr>
        <w:t>in) erfolgreich absolviert.</w:t>
      </w:r>
    </w:p>
    <w:p w14:paraId="070BFE40" w14:textId="77777777" w:rsidR="00032BF9" w:rsidRPr="00032BF9" w:rsidRDefault="00032BF9" w:rsidP="00032BF9">
      <w:pPr>
        <w:pStyle w:val="Default"/>
        <w:numPr>
          <w:ilvl w:val="0"/>
          <w:numId w:val="31"/>
        </w:numPr>
        <w:ind w:right="-284"/>
        <w:rPr>
          <w:bCs/>
          <w:color w:val="auto"/>
          <w:sz w:val="22"/>
          <w:szCs w:val="22"/>
        </w:rPr>
      </w:pPr>
      <w:r w:rsidRPr="00032BF9">
        <w:rPr>
          <w:bCs/>
          <w:sz w:val="22"/>
          <w:szCs w:val="22"/>
        </w:rPr>
        <w:t xml:space="preserve">Sie verfügen idealerweise bereits über Erfahrungen in der Buchhaltung bzw. im </w:t>
      </w:r>
      <w:r w:rsidRPr="00032BF9">
        <w:rPr>
          <w:bCs/>
          <w:color w:val="auto"/>
          <w:sz w:val="22"/>
          <w:szCs w:val="22"/>
        </w:rPr>
        <w:t>Rechnungswesen und sind ein engagierter Berufseinsteiger</w:t>
      </w:r>
    </w:p>
    <w:p w14:paraId="72258CD4" w14:textId="77777777" w:rsidR="00032BF9" w:rsidRPr="00032BF9" w:rsidRDefault="00032BF9" w:rsidP="00032BF9">
      <w:pPr>
        <w:pStyle w:val="Default"/>
        <w:numPr>
          <w:ilvl w:val="0"/>
          <w:numId w:val="31"/>
        </w:numPr>
        <w:ind w:right="-284"/>
        <w:rPr>
          <w:bCs/>
          <w:color w:val="auto"/>
          <w:sz w:val="22"/>
          <w:szCs w:val="22"/>
        </w:rPr>
      </w:pPr>
      <w:r w:rsidRPr="00032BF9">
        <w:rPr>
          <w:bCs/>
          <w:color w:val="auto"/>
          <w:sz w:val="22"/>
          <w:szCs w:val="22"/>
        </w:rPr>
        <w:t>Sie sind sehr genau, akribisch und exakt.</w:t>
      </w:r>
    </w:p>
    <w:p w14:paraId="259887F8" w14:textId="77777777" w:rsidR="00032BF9" w:rsidRPr="00032BF9" w:rsidRDefault="00032BF9" w:rsidP="00032BF9">
      <w:pPr>
        <w:pStyle w:val="Default"/>
        <w:numPr>
          <w:ilvl w:val="0"/>
          <w:numId w:val="31"/>
        </w:numPr>
        <w:ind w:right="-284"/>
        <w:rPr>
          <w:bCs/>
          <w:color w:val="auto"/>
          <w:sz w:val="22"/>
          <w:szCs w:val="22"/>
        </w:rPr>
      </w:pPr>
      <w:r w:rsidRPr="00032BF9">
        <w:rPr>
          <w:bCs/>
          <w:color w:val="auto"/>
          <w:sz w:val="22"/>
          <w:szCs w:val="22"/>
        </w:rPr>
        <w:t>Sie sind zielstrebig und engagiert.</w:t>
      </w:r>
    </w:p>
    <w:p w14:paraId="7457C1FD" w14:textId="7232B98F" w:rsidR="004D3FFB" w:rsidRPr="00032BF9" w:rsidRDefault="00032BF9" w:rsidP="00710AF6">
      <w:pPr>
        <w:pStyle w:val="Default"/>
        <w:numPr>
          <w:ilvl w:val="0"/>
          <w:numId w:val="31"/>
        </w:numPr>
        <w:ind w:right="-284"/>
        <w:rPr>
          <w:b/>
          <w:bCs/>
          <w:color w:val="auto"/>
          <w:sz w:val="22"/>
          <w:szCs w:val="22"/>
        </w:rPr>
      </w:pPr>
      <w:r w:rsidRPr="00032BF9">
        <w:rPr>
          <w:bCs/>
          <w:color w:val="auto"/>
          <w:sz w:val="22"/>
          <w:szCs w:val="22"/>
        </w:rPr>
        <w:t>Sie arbeiten gern im Team und unterstützen sich gegenseitig</w:t>
      </w:r>
    </w:p>
    <w:p w14:paraId="373116D4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156BBD12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1AB2BE0E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526758F7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09669C82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451829AA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54E71F88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507BD19C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6454FCA3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093FCDE2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33ABB0F5" w14:textId="77777777" w:rsidR="00032BF9" w:rsidRDefault="00032BF9" w:rsidP="00032BF9">
      <w:pPr>
        <w:pStyle w:val="Default"/>
        <w:ind w:right="-284"/>
        <w:rPr>
          <w:bCs/>
          <w:color w:val="auto"/>
          <w:sz w:val="22"/>
          <w:szCs w:val="22"/>
        </w:rPr>
      </w:pPr>
    </w:p>
    <w:p w14:paraId="2C83785A" w14:textId="77777777" w:rsidR="00032BF9" w:rsidRPr="00032BF9" w:rsidRDefault="00032BF9" w:rsidP="00032BF9">
      <w:pPr>
        <w:pStyle w:val="Default"/>
        <w:ind w:right="-284"/>
        <w:rPr>
          <w:b/>
          <w:bCs/>
          <w:color w:val="4472C4" w:themeColor="accent5"/>
          <w:sz w:val="22"/>
          <w:szCs w:val="22"/>
        </w:rPr>
      </w:pPr>
    </w:p>
    <w:p w14:paraId="2DBDE920" w14:textId="77777777" w:rsidR="004D3FFB" w:rsidRDefault="004D3FFB" w:rsidP="004D3FFB">
      <w:pPr>
        <w:pStyle w:val="Default"/>
        <w:ind w:right="-284"/>
        <w:rPr>
          <w:b/>
          <w:bCs/>
          <w:color w:val="4472C4" w:themeColor="accent5"/>
          <w:sz w:val="22"/>
          <w:szCs w:val="22"/>
        </w:rPr>
      </w:pPr>
    </w:p>
    <w:p w14:paraId="0590E41F" w14:textId="77777777" w:rsidR="004D3FFB" w:rsidRDefault="004D3FFB" w:rsidP="004D3FFB">
      <w:pPr>
        <w:pStyle w:val="Default"/>
        <w:ind w:right="-284"/>
        <w:rPr>
          <w:b/>
          <w:bCs/>
          <w:color w:val="4472C4" w:themeColor="accent5"/>
          <w:sz w:val="22"/>
          <w:szCs w:val="22"/>
        </w:rPr>
      </w:pPr>
    </w:p>
    <w:p w14:paraId="07E8831F" w14:textId="6B3A3441" w:rsidR="002866F8" w:rsidRPr="002866F8" w:rsidRDefault="002866F8" w:rsidP="000D3809">
      <w:pPr>
        <w:pStyle w:val="Default"/>
        <w:ind w:right="-284"/>
        <w:rPr>
          <w:color w:val="4472C4" w:themeColor="accent5"/>
          <w:sz w:val="22"/>
          <w:szCs w:val="22"/>
        </w:rPr>
      </w:pPr>
      <w:r w:rsidRPr="002866F8">
        <w:rPr>
          <w:b/>
          <w:bCs/>
          <w:color w:val="4472C4" w:themeColor="accent5"/>
          <w:sz w:val="22"/>
          <w:szCs w:val="22"/>
        </w:rPr>
        <w:t xml:space="preserve">Unser Angebot </w:t>
      </w:r>
    </w:p>
    <w:p w14:paraId="4C1BD500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tarifliche Vergütung von mind. 2.900,00€ brutto pro Monat zzgl. jährlicher Sonderzahlung</w:t>
      </w:r>
    </w:p>
    <w:p w14:paraId="62C744A7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30 Tage Urlaub, Weihnachten und Silvester sind immer frei</w:t>
      </w:r>
    </w:p>
    <w:p w14:paraId="11A1AAD7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kostenlose Parkplätze direkt am Arbeitsplatz</w:t>
      </w:r>
    </w:p>
    <w:p w14:paraId="0223AA5D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exzellente betriebliche Altersvorsorge</w:t>
      </w:r>
    </w:p>
    <w:p w14:paraId="2D4B645D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ein sicherer Arbeitsplatz in einem sozialen Unternehmen</w:t>
      </w:r>
    </w:p>
    <w:p w14:paraId="40560E91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flexible und familienfreundliche Arbeitszeiten, gute Planbarkeit von Montag bis Freitag, keine Wochenendarbeit</w:t>
      </w:r>
    </w:p>
    <w:p w14:paraId="4079A5CB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Vereinbarkeit von Familie, Kindern und Beruf ist uns wichtig</w:t>
      </w:r>
    </w:p>
    <w:p w14:paraId="15DA43C7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persönliche Weiterentwicklung wird unterstützt, bspw. steht Ihnen ein Budget für Weiterbildungen zur Verfügung</w:t>
      </w:r>
    </w:p>
    <w:p w14:paraId="7166D366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strukturierte Einarbeitung und Mentoring für Ihren Arbeitseinstieg</w:t>
      </w:r>
    </w:p>
    <w:p w14:paraId="10C8F368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leckeres und gesundes Essen in unserer Kantine und Cafeteria</w:t>
      </w:r>
    </w:p>
    <w:p w14:paraId="082EA04C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sicherer und interessanter Arbeitsplatz sowie eine wertschätzende, erfüllende Arbeit</w:t>
      </w:r>
    </w:p>
    <w:p w14:paraId="7FC829F8" w14:textId="77777777" w:rsidR="00032BF9" w:rsidRPr="00032BF9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regelmäßige Mitarbeiterveranstaltungen und Feste</w:t>
      </w:r>
    </w:p>
    <w:p w14:paraId="697ACAE8" w14:textId="3CFF0F4C" w:rsidR="00B2343C" w:rsidRPr="00B2343C" w:rsidRDefault="00032BF9" w:rsidP="00032BF9">
      <w:pPr>
        <w:pStyle w:val="Default"/>
        <w:numPr>
          <w:ilvl w:val="0"/>
          <w:numId w:val="6"/>
        </w:numPr>
        <w:tabs>
          <w:tab w:val="left" w:pos="284"/>
        </w:tabs>
        <w:ind w:right="-284"/>
        <w:rPr>
          <w:sz w:val="22"/>
          <w:szCs w:val="22"/>
        </w:rPr>
      </w:pPr>
      <w:r w:rsidRPr="00032BF9">
        <w:rPr>
          <w:sz w:val="22"/>
          <w:szCs w:val="22"/>
        </w:rPr>
        <w:t>Freude an der Arbeit und ein Team, das Sie unterstützt</w:t>
      </w:r>
    </w:p>
    <w:sectPr w:rsidR="00B2343C" w:rsidRPr="00B2343C" w:rsidSect="00FB001C">
      <w:headerReference w:type="default" r:id="rId7"/>
      <w:footerReference w:type="default" r:id="rId8"/>
      <w:pgSz w:w="11906" w:h="16838"/>
      <w:pgMar w:top="1947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BDFA" w14:textId="77777777" w:rsidR="002866F8" w:rsidRDefault="002866F8" w:rsidP="002866F8">
      <w:pPr>
        <w:spacing w:after="0" w:line="240" w:lineRule="auto"/>
      </w:pPr>
      <w:r>
        <w:separator/>
      </w:r>
    </w:p>
  </w:endnote>
  <w:endnote w:type="continuationSeparator" w:id="0">
    <w:p w14:paraId="586C8245" w14:textId="77777777" w:rsidR="002866F8" w:rsidRDefault="002866F8" w:rsidP="0028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Univers LT 47 CondensedLt">
    <w:altName w:val="Franklin Gothic Medium Cond"/>
    <w:panose1 w:val="0200040604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9166" w14:textId="77777777" w:rsidR="00FB001C" w:rsidRDefault="00FB001C" w:rsidP="00FB001C">
    <w:pPr>
      <w:pStyle w:val="Default"/>
      <w:ind w:right="281"/>
      <w:rPr>
        <w:color w:val="auto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1093EE3E" wp14:editId="162768B0">
              <wp:simplePos x="0" y="0"/>
              <wp:positionH relativeFrom="page">
                <wp:posOffset>-63500</wp:posOffset>
              </wp:positionH>
              <wp:positionV relativeFrom="paragraph">
                <wp:posOffset>5080</wp:posOffset>
              </wp:positionV>
              <wp:extent cx="7848600" cy="1974850"/>
              <wp:effectExtent l="0" t="0" r="0" b="635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8600" cy="197485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A11D8" id="Rechteck 9" o:spid="_x0000_s1026" style="position:absolute;margin-left:-5pt;margin-top:.4pt;width:618pt;height:155.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" fillcolor="#0070c0" stroked="f" strokeweight="1pt">
              <w10:wrap anchorx="page"/>
            </v:rect>
          </w:pict>
        </mc:Fallback>
      </mc:AlternateContent>
    </w:r>
  </w:p>
  <w:p w14:paraId="0311C1E3" w14:textId="77777777" w:rsidR="00FB001C" w:rsidRDefault="00FB001C" w:rsidP="00FB001C">
    <w:pPr>
      <w:pStyle w:val="Default"/>
      <w:ind w:right="281"/>
      <w:rPr>
        <w:color w:val="FFFFFF" w:themeColor="background1"/>
        <w:sz w:val="22"/>
        <w:szCs w:val="22"/>
      </w:rPr>
    </w:pPr>
    <w:r w:rsidRPr="00FB001C">
      <w:rPr>
        <w:b/>
        <w:color w:val="FFFFFF" w:themeColor="background1"/>
        <w:sz w:val="22"/>
        <w:szCs w:val="22"/>
      </w:rPr>
      <w:t>Haben wir Ihr Interesse geweckt?</w:t>
    </w:r>
    <w:r w:rsidRPr="00FB001C">
      <w:rPr>
        <w:color w:val="FFFFFF" w:themeColor="background1"/>
        <w:sz w:val="22"/>
        <w:szCs w:val="22"/>
      </w:rPr>
      <w:t xml:space="preserve"> </w:t>
    </w:r>
  </w:p>
  <w:p w14:paraId="5B47CE0C" w14:textId="77777777" w:rsidR="00FB001C" w:rsidRPr="00FB001C" w:rsidRDefault="00FB001C" w:rsidP="00FB001C">
    <w:pPr>
      <w:pStyle w:val="Default"/>
      <w:ind w:right="281"/>
      <w:rPr>
        <w:color w:val="FFFFFF" w:themeColor="background1"/>
        <w:sz w:val="22"/>
        <w:szCs w:val="22"/>
      </w:rPr>
    </w:pPr>
    <w:r w:rsidRPr="00FB001C">
      <w:rPr>
        <w:color w:val="FFFFFF" w:themeColor="background1"/>
        <w:sz w:val="22"/>
        <w:szCs w:val="22"/>
      </w:rPr>
      <w:t>Dann sollten wir uns kennenlernen.</w:t>
    </w:r>
    <w:r>
      <w:rPr>
        <w:color w:val="FFFFFF" w:themeColor="background1"/>
        <w:sz w:val="22"/>
        <w:szCs w:val="22"/>
      </w:rPr>
      <w:t xml:space="preserve"> </w:t>
    </w:r>
    <w:r w:rsidRPr="00FB001C">
      <w:rPr>
        <w:color w:val="FFFFFF" w:themeColor="background1"/>
        <w:sz w:val="22"/>
        <w:szCs w:val="22"/>
      </w:rPr>
      <w:t>Bitte schicken Sie Ihre Unterlagen an:</w:t>
    </w:r>
  </w:p>
  <w:p w14:paraId="6CB87F1F" w14:textId="77777777" w:rsidR="00FB001C" w:rsidRPr="00FB001C" w:rsidRDefault="00FB001C" w:rsidP="00FB001C">
    <w:pPr>
      <w:pStyle w:val="Default"/>
      <w:ind w:right="281"/>
      <w:rPr>
        <w:color w:val="FFFFFF" w:themeColor="background1"/>
        <w:sz w:val="22"/>
        <w:szCs w:val="22"/>
      </w:rPr>
    </w:pPr>
  </w:p>
  <w:p w14:paraId="7CF1B428" w14:textId="77777777" w:rsidR="00FB001C" w:rsidRPr="00FB001C" w:rsidRDefault="00FB001C" w:rsidP="00FB001C">
    <w:pPr>
      <w:pStyle w:val="Default"/>
      <w:ind w:right="281"/>
      <w:rPr>
        <w:color w:val="FFFFFF" w:themeColor="background1"/>
        <w:sz w:val="22"/>
        <w:szCs w:val="22"/>
      </w:rPr>
    </w:pPr>
    <w:r w:rsidRPr="00FB001C">
      <w:rPr>
        <w:color w:val="FFFFFF" w:themeColor="background1"/>
        <w:sz w:val="22"/>
        <w:szCs w:val="22"/>
      </w:rPr>
      <w:t>Berufsförderung</w:t>
    </w:r>
    <w:r w:rsidR="00D54625">
      <w:rPr>
        <w:color w:val="FFFFFF" w:themeColor="background1"/>
        <w:sz w:val="22"/>
        <w:szCs w:val="22"/>
      </w:rPr>
      <w:t>s</w:t>
    </w:r>
    <w:r w:rsidRPr="00FB001C">
      <w:rPr>
        <w:color w:val="FFFFFF" w:themeColor="background1"/>
        <w:sz w:val="22"/>
        <w:szCs w:val="22"/>
      </w:rPr>
      <w:t>werk Thüringen GmbH</w:t>
    </w:r>
    <w:r w:rsidRPr="00FB001C">
      <w:rPr>
        <w:color w:val="FFFFFF" w:themeColor="background1"/>
        <w:sz w:val="22"/>
        <w:szCs w:val="22"/>
      </w:rPr>
      <w:tab/>
      <w:t>oder</w:t>
    </w:r>
    <w:r w:rsidRPr="00FB001C">
      <w:rPr>
        <w:color w:val="FFFFFF" w:themeColor="background1"/>
        <w:sz w:val="22"/>
        <w:szCs w:val="22"/>
      </w:rPr>
      <w:tab/>
      <w:t>bewerbung@bfw-thueringen.de</w:t>
    </w:r>
  </w:p>
  <w:p w14:paraId="5F9951F3" w14:textId="77777777" w:rsidR="00FB001C" w:rsidRPr="00FB001C" w:rsidRDefault="00FB001C" w:rsidP="00FB001C">
    <w:pPr>
      <w:pStyle w:val="Default"/>
      <w:ind w:right="281"/>
      <w:rPr>
        <w:color w:val="FFFFFF" w:themeColor="background1"/>
        <w:sz w:val="22"/>
        <w:szCs w:val="22"/>
      </w:rPr>
    </w:pPr>
    <w:r w:rsidRPr="00FB001C">
      <w:rPr>
        <w:color w:val="FFFFFF" w:themeColor="background1"/>
        <w:sz w:val="22"/>
        <w:szCs w:val="22"/>
      </w:rPr>
      <w:t>z.H. Sachgebiet Personal</w:t>
    </w:r>
  </w:p>
  <w:p w14:paraId="17E9B504" w14:textId="77777777" w:rsidR="00FB001C" w:rsidRPr="00FB001C" w:rsidRDefault="00FB001C" w:rsidP="00FB001C">
    <w:pPr>
      <w:pStyle w:val="Default"/>
      <w:ind w:right="281"/>
      <w:rPr>
        <w:color w:val="FFFFFF" w:themeColor="background1"/>
        <w:sz w:val="22"/>
        <w:szCs w:val="22"/>
      </w:rPr>
    </w:pPr>
    <w:r w:rsidRPr="00FB001C">
      <w:rPr>
        <w:color w:val="FFFFFF" w:themeColor="background1"/>
        <w:sz w:val="22"/>
        <w:szCs w:val="22"/>
      </w:rPr>
      <w:t>Am Rathausplatz 2</w:t>
    </w:r>
  </w:p>
  <w:p w14:paraId="7BD216D8" w14:textId="77777777" w:rsidR="00FB001C" w:rsidRPr="00FB001C" w:rsidRDefault="00FB001C" w:rsidP="00FB001C">
    <w:pPr>
      <w:pStyle w:val="Default"/>
      <w:ind w:right="281"/>
      <w:rPr>
        <w:color w:val="FFFFFF" w:themeColor="background1"/>
        <w:sz w:val="22"/>
        <w:szCs w:val="22"/>
      </w:rPr>
    </w:pPr>
    <w:r w:rsidRPr="00FB001C">
      <w:rPr>
        <w:color w:val="FFFFFF" w:themeColor="background1"/>
        <w:sz w:val="22"/>
        <w:szCs w:val="22"/>
      </w:rPr>
      <w:t>07580 Seelingstädt</w:t>
    </w:r>
  </w:p>
  <w:p w14:paraId="45C345BE" w14:textId="77777777" w:rsidR="00BB2A38" w:rsidRDefault="00BB2A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18A0" w14:textId="77777777" w:rsidR="002866F8" w:rsidRDefault="002866F8" w:rsidP="002866F8">
      <w:pPr>
        <w:spacing w:after="0" w:line="240" w:lineRule="auto"/>
      </w:pPr>
      <w:r>
        <w:separator/>
      </w:r>
    </w:p>
  </w:footnote>
  <w:footnote w:type="continuationSeparator" w:id="0">
    <w:p w14:paraId="1AF965F0" w14:textId="77777777" w:rsidR="002866F8" w:rsidRDefault="002866F8" w:rsidP="0028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C935" w14:textId="77777777" w:rsidR="00FB001C" w:rsidRDefault="003C1BAF" w:rsidP="00FB001C">
    <w:pPr>
      <w:pStyle w:val="Default"/>
      <w:rPr>
        <w:rFonts w:ascii="Univers LT 47 CondensedLt" w:hAnsi="Univers LT 47 CondensedLt"/>
        <w:b/>
        <w:sz w:val="40"/>
        <w:szCs w:val="40"/>
      </w:rPr>
    </w:pPr>
    <w:r w:rsidRPr="003C1BAF">
      <w:rPr>
        <w:rFonts w:ascii="Univers LT 47 CondensedLt" w:hAnsi="Univers LT 47 CondensedLt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236F6CE" wp14:editId="51A70C69">
          <wp:simplePos x="0" y="0"/>
          <wp:positionH relativeFrom="margin">
            <wp:posOffset>3850640</wp:posOffset>
          </wp:positionH>
          <wp:positionV relativeFrom="paragraph">
            <wp:posOffset>13970</wp:posOffset>
          </wp:positionV>
          <wp:extent cx="1906905" cy="742315"/>
          <wp:effectExtent l="0" t="0" r="0" b="635"/>
          <wp:wrapTight wrapText="bothSides">
            <wp:wrapPolygon edited="0">
              <wp:start x="0" y="0"/>
              <wp:lineTo x="0" y="19956"/>
              <wp:lineTo x="8631" y="21064"/>
              <wp:lineTo x="21363" y="21064"/>
              <wp:lineTo x="19636" y="18847"/>
              <wp:lineTo x="18557" y="17738"/>
              <wp:lineTo x="21363" y="15521"/>
              <wp:lineTo x="21363" y="11641"/>
              <wp:lineTo x="7984" y="8869"/>
              <wp:lineTo x="7984" y="0"/>
              <wp:lineTo x="0" y="0"/>
            </wp:wrapPolygon>
          </wp:wrapTight>
          <wp:docPr id="34" name="Grafik 34" descr="H:\Corporate Design\Logo\BFW Thüringen Logo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Corporate Design\Logo\BFW Thüringen Logo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46EC92" w14:textId="77777777" w:rsidR="00FB001C" w:rsidRPr="00D41487" w:rsidRDefault="00FB001C" w:rsidP="00FB001C">
    <w:pPr>
      <w:pStyle w:val="Default"/>
    </w:pPr>
    <w:r>
      <w:rPr>
        <w:rFonts w:ascii="Univers LT 47 CondensedLt" w:hAnsi="Univers LT 47 CondensedLt"/>
        <w:b/>
        <w:sz w:val="40"/>
        <w:szCs w:val="40"/>
      </w:rPr>
      <w:t>Stellenausschreibung</w:t>
    </w:r>
  </w:p>
  <w:p w14:paraId="3BEE4952" w14:textId="77777777" w:rsidR="002866F8" w:rsidRDefault="002866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72E"/>
    <w:multiLevelType w:val="hybridMultilevel"/>
    <w:tmpl w:val="EEC237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C54"/>
    <w:multiLevelType w:val="hybridMultilevel"/>
    <w:tmpl w:val="8A1A6B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B0F"/>
    <w:multiLevelType w:val="hybridMultilevel"/>
    <w:tmpl w:val="C130C66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80570"/>
    <w:multiLevelType w:val="hybridMultilevel"/>
    <w:tmpl w:val="7E5C06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3B0B"/>
    <w:multiLevelType w:val="hybridMultilevel"/>
    <w:tmpl w:val="AF2A89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3B0E"/>
    <w:multiLevelType w:val="hybridMultilevel"/>
    <w:tmpl w:val="89004B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7372"/>
    <w:multiLevelType w:val="hybridMultilevel"/>
    <w:tmpl w:val="52C6EC12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A25C63"/>
    <w:multiLevelType w:val="hybridMultilevel"/>
    <w:tmpl w:val="19B6ABF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E2EFE"/>
    <w:multiLevelType w:val="hybridMultilevel"/>
    <w:tmpl w:val="006A19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237C5"/>
    <w:multiLevelType w:val="hybridMultilevel"/>
    <w:tmpl w:val="95A8CD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81B93"/>
    <w:multiLevelType w:val="hybridMultilevel"/>
    <w:tmpl w:val="F9A26D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43E61"/>
    <w:multiLevelType w:val="hybridMultilevel"/>
    <w:tmpl w:val="B85E84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72ACD"/>
    <w:multiLevelType w:val="multilevel"/>
    <w:tmpl w:val="6DE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67DE8"/>
    <w:multiLevelType w:val="hybridMultilevel"/>
    <w:tmpl w:val="E8FA5EE0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361591"/>
    <w:multiLevelType w:val="multilevel"/>
    <w:tmpl w:val="89A05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FE3958"/>
    <w:multiLevelType w:val="hybridMultilevel"/>
    <w:tmpl w:val="37A2A5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E3AAC"/>
    <w:multiLevelType w:val="hybridMultilevel"/>
    <w:tmpl w:val="1856EFB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B650CA"/>
    <w:multiLevelType w:val="hybridMultilevel"/>
    <w:tmpl w:val="20E42D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32613"/>
    <w:multiLevelType w:val="multilevel"/>
    <w:tmpl w:val="D7F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CA3BC2"/>
    <w:multiLevelType w:val="hybridMultilevel"/>
    <w:tmpl w:val="9814DAF0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564A98"/>
    <w:multiLevelType w:val="hybridMultilevel"/>
    <w:tmpl w:val="D0B8D1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D50BC"/>
    <w:multiLevelType w:val="hybridMultilevel"/>
    <w:tmpl w:val="07CA20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5B26"/>
    <w:multiLevelType w:val="hybridMultilevel"/>
    <w:tmpl w:val="318C4F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473C2"/>
    <w:multiLevelType w:val="multilevel"/>
    <w:tmpl w:val="6C5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7F4CA2"/>
    <w:multiLevelType w:val="hybridMultilevel"/>
    <w:tmpl w:val="70B423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F31E1"/>
    <w:multiLevelType w:val="multilevel"/>
    <w:tmpl w:val="8942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F15E88"/>
    <w:multiLevelType w:val="hybridMultilevel"/>
    <w:tmpl w:val="950085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21C6D"/>
    <w:multiLevelType w:val="multilevel"/>
    <w:tmpl w:val="754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9C7F8D"/>
    <w:multiLevelType w:val="hybridMultilevel"/>
    <w:tmpl w:val="53881BBE"/>
    <w:lvl w:ilvl="0" w:tplc="0407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7CA51B32"/>
    <w:multiLevelType w:val="multilevel"/>
    <w:tmpl w:val="1DD26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722A7D"/>
    <w:multiLevelType w:val="hybridMultilevel"/>
    <w:tmpl w:val="50F89D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8482">
    <w:abstractNumId w:val="17"/>
  </w:num>
  <w:num w:numId="2" w16cid:durableId="64694353">
    <w:abstractNumId w:val="1"/>
  </w:num>
  <w:num w:numId="3" w16cid:durableId="1775051318">
    <w:abstractNumId w:val="4"/>
  </w:num>
  <w:num w:numId="4" w16cid:durableId="1885946049">
    <w:abstractNumId w:val="28"/>
  </w:num>
  <w:num w:numId="5" w16cid:durableId="826870458">
    <w:abstractNumId w:val="5"/>
  </w:num>
  <w:num w:numId="6" w16cid:durableId="1069692909">
    <w:abstractNumId w:val="0"/>
  </w:num>
  <w:num w:numId="7" w16cid:durableId="1220901410">
    <w:abstractNumId w:val="23"/>
  </w:num>
  <w:num w:numId="8" w16cid:durableId="867524498">
    <w:abstractNumId w:val="18"/>
  </w:num>
  <w:num w:numId="9" w16cid:durableId="624628508">
    <w:abstractNumId w:val="14"/>
  </w:num>
  <w:num w:numId="10" w16cid:durableId="1396977369">
    <w:abstractNumId w:val="27"/>
  </w:num>
  <w:num w:numId="11" w16cid:durableId="1214730677">
    <w:abstractNumId w:val="25"/>
  </w:num>
  <w:num w:numId="12" w16cid:durableId="1354192019">
    <w:abstractNumId w:val="19"/>
  </w:num>
  <w:num w:numId="13" w16cid:durableId="754521548">
    <w:abstractNumId w:val="2"/>
  </w:num>
  <w:num w:numId="14" w16cid:durableId="860627211">
    <w:abstractNumId w:val="7"/>
  </w:num>
  <w:num w:numId="15" w16cid:durableId="46690184">
    <w:abstractNumId w:val="13"/>
  </w:num>
  <w:num w:numId="16" w16cid:durableId="1388725377">
    <w:abstractNumId w:val="6"/>
  </w:num>
  <w:num w:numId="17" w16cid:durableId="1591858">
    <w:abstractNumId w:val="16"/>
  </w:num>
  <w:num w:numId="18" w16cid:durableId="2094088493">
    <w:abstractNumId w:val="10"/>
  </w:num>
  <w:num w:numId="19" w16cid:durableId="1845434310">
    <w:abstractNumId w:val="11"/>
  </w:num>
  <w:num w:numId="20" w16cid:durableId="239801615">
    <w:abstractNumId w:val="9"/>
  </w:num>
  <w:num w:numId="21" w16cid:durableId="1546990784">
    <w:abstractNumId w:val="22"/>
  </w:num>
  <w:num w:numId="22" w16cid:durableId="1552225825">
    <w:abstractNumId w:val="12"/>
  </w:num>
  <w:num w:numId="23" w16cid:durableId="1896701167">
    <w:abstractNumId w:val="29"/>
  </w:num>
  <w:num w:numId="24" w16cid:durableId="902716819">
    <w:abstractNumId w:val="3"/>
  </w:num>
  <w:num w:numId="25" w16cid:durableId="258366491">
    <w:abstractNumId w:val="15"/>
  </w:num>
  <w:num w:numId="26" w16cid:durableId="699015782">
    <w:abstractNumId w:val="20"/>
  </w:num>
  <w:num w:numId="27" w16cid:durableId="570507496">
    <w:abstractNumId w:val="24"/>
  </w:num>
  <w:num w:numId="28" w16cid:durableId="538974728">
    <w:abstractNumId w:val="21"/>
  </w:num>
  <w:num w:numId="29" w16cid:durableId="1996839185">
    <w:abstractNumId w:val="8"/>
  </w:num>
  <w:num w:numId="30" w16cid:durableId="1659269157">
    <w:abstractNumId w:val="30"/>
  </w:num>
  <w:num w:numId="31" w16cid:durableId="1119418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F8"/>
    <w:rsid w:val="000102C7"/>
    <w:rsid w:val="00010EAB"/>
    <w:rsid w:val="00032BF9"/>
    <w:rsid w:val="00093A64"/>
    <w:rsid w:val="000A2CC4"/>
    <w:rsid w:val="000C545B"/>
    <w:rsid w:val="000D3809"/>
    <w:rsid w:val="00111A5A"/>
    <w:rsid w:val="00130E3F"/>
    <w:rsid w:val="00171FF7"/>
    <w:rsid w:val="001F4936"/>
    <w:rsid w:val="002866F8"/>
    <w:rsid w:val="002C75BA"/>
    <w:rsid w:val="002E17B5"/>
    <w:rsid w:val="002E6F23"/>
    <w:rsid w:val="00326553"/>
    <w:rsid w:val="003857E8"/>
    <w:rsid w:val="003B2D33"/>
    <w:rsid w:val="003C1BAF"/>
    <w:rsid w:val="003C5ACC"/>
    <w:rsid w:val="00415008"/>
    <w:rsid w:val="004534BF"/>
    <w:rsid w:val="004D3FFB"/>
    <w:rsid w:val="004F4114"/>
    <w:rsid w:val="0051743D"/>
    <w:rsid w:val="005407EC"/>
    <w:rsid w:val="005B3E62"/>
    <w:rsid w:val="00612B65"/>
    <w:rsid w:val="0061379C"/>
    <w:rsid w:val="006A75D4"/>
    <w:rsid w:val="00705A65"/>
    <w:rsid w:val="00884370"/>
    <w:rsid w:val="008E19C8"/>
    <w:rsid w:val="009E61DE"/>
    <w:rsid w:val="009F540A"/>
    <w:rsid w:val="00A11539"/>
    <w:rsid w:val="00B2343C"/>
    <w:rsid w:val="00B348B2"/>
    <w:rsid w:val="00B65769"/>
    <w:rsid w:val="00BB2A38"/>
    <w:rsid w:val="00BF144C"/>
    <w:rsid w:val="00C22C0C"/>
    <w:rsid w:val="00C34F39"/>
    <w:rsid w:val="00C37E2B"/>
    <w:rsid w:val="00C65211"/>
    <w:rsid w:val="00C65B29"/>
    <w:rsid w:val="00CC0D98"/>
    <w:rsid w:val="00D1658B"/>
    <w:rsid w:val="00D372EE"/>
    <w:rsid w:val="00D54625"/>
    <w:rsid w:val="00D82A1D"/>
    <w:rsid w:val="00DF6523"/>
    <w:rsid w:val="00E16E76"/>
    <w:rsid w:val="00E203EF"/>
    <w:rsid w:val="00E50C52"/>
    <w:rsid w:val="00E60A32"/>
    <w:rsid w:val="00E734F6"/>
    <w:rsid w:val="00E85FAB"/>
    <w:rsid w:val="00F33D57"/>
    <w:rsid w:val="00F94BB4"/>
    <w:rsid w:val="00FB001C"/>
    <w:rsid w:val="00FD1D3D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2B62"/>
  <w15:chartTrackingRefBased/>
  <w15:docId w15:val="{4D26F485-F28F-4654-9A40-604AB22A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866F8"/>
    <w:pPr>
      <w:autoSpaceDE w:val="0"/>
      <w:autoSpaceDN w:val="0"/>
      <w:adjustRightInd w:val="0"/>
      <w:spacing w:after="0" w:line="240" w:lineRule="auto"/>
    </w:pPr>
    <w:rPr>
      <w:rFonts w:ascii="Univers LT 45 Light" w:eastAsia="Times New Roman" w:hAnsi="Univers LT 45 Light" w:cs="Univers LT 45 Light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28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66F8"/>
  </w:style>
  <w:style w:type="paragraph" w:styleId="Fuzeile">
    <w:name w:val="footer"/>
    <w:basedOn w:val="Standard"/>
    <w:link w:val="FuzeileZchn"/>
    <w:uiPriority w:val="99"/>
    <w:unhideWhenUsed/>
    <w:rsid w:val="0028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66F8"/>
  </w:style>
  <w:style w:type="paragraph" w:styleId="StandardWeb">
    <w:name w:val="Normal (Web)"/>
    <w:basedOn w:val="Standard"/>
    <w:uiPriority w:val="99"/>
    <w:semiHidden/>
    <w:unhideWhenUsed/>
    <w:rsid w:val="00130E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Thüringen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Schakaleski Lisa</dc:creator>
  <cp:keywords/>
  <dc:description/>
  <cp:lastModifiedBy>Schakaleski Lisa</cp:lastModifiedBy>
  <cp:revision>15</cp:revision>
  <cp:lastPrinted>2022-12-09T08:40:00Z</cp:lastPrinted>
  <dcterms:created xsi:type="dcterms:W3CDTF">2024-06-27T12:40:00Z</dcterms:created>
  <dcterms:modified xsi:type="dcterms:W3CDTF">2026-01-20T06:45:00Z</dcterms:modified>
</cp:coreProperties>
</file>